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05" w:rsidRPr="00645205" w:rsidRDefault="00645205" w:rsidP="00645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05">
        <w:rPr>
          <w:rFonts w:ascii="Times New Roman" w:hAnsi="Times New Roman" w:cs="Times New Roman"/>
          <w:b/>
          <w:sz w:val="28"/>
          <w:szCs w:val="28"/>
        </w:rPr>
        <w:t>АДМИНИСТРАЦИЯ ФАТЕЕВСКОГО СЕЛЬСКОГО ПОСЕЛЕНИЯ КИРОВО-ЧЕПЕЦКОГО РАЙОНА КИРОВСКОЙ ОБЛАСТИ</w:t>
      </w:r>
    </w:p>
    <w:p w:rsidR="00645205" w:rsidRPr="00645205" w:rsidRDefault="00645205" w:rsidP="006452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205" w:rsidRPr="00645205" w:rsidRDefault="00645205" w:rsidP="00645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5205" w:rsidRPr="00645205" w:rsidRDefault="00645205" w:rsidP="006452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205" w:rsidRPr="00645205" w:rsidRDefault="00645205" w:rsidP="006452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205">
        <w:rPr>
          <w:rFonts w:ascii="Times New Roman" w:hAnsi="Times New Roman" w:cs="Times New Roman"/>
          <w:b/>
          <w:sz w:val="28"/>
          <w:szCs w:val="28"/>
          <w:u w:val="single"/>
        </w:rPr>
        <w:t>25.10.2021</w:t>
      </w:r>
      <w:r w:rsidRPr="0064520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645205">
        <w:rPr>
          <w:rFonts w:ascii="Times New Roman" w:hAnsi="Times New Roman" w:cs="Times New Roman"/>
          <w:b/>
          <w:sz w:val="28"/>
          <w:szCs w:val="28"/>
        </w:rPr>
        <w:tab/>
      </w:r>
      <w:r w:rsidRPr="00645205">
        <w:rPr>
          <w:rFonts w:ascii="Times New Roman" w:hAnsi="Times New Roman" w:cs="Times New Roman"/>
          <w:b/>
          <w:sz w:val="28"/>
          <w:szCs w:val="28"/>
        </w:rPr>
        <w:tab/>
      </w:r>
      <w:r w:rsidRPr="0064520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45205">
        <w:rPr>
          <w:rFonts w:ascii="Times New Roman" w:hAnsi="Times New Roman" w:cs="Times New Roman"/>
          <w:b/>
          <w:sz w:val="28"/>
          <w:szCs w:val="28"/>
        </w:rPr>
        <w:tab/>
      </w:r>
      <w:r w:rsidRPr="00645205">
        <w:rPr>
          <w:rFonts w:ascii="Times New Roman" w:hAnsi="Times New Roman" w:cs="Times New Roman"/>
          <w:b/>
          <w:sz w:val="28"/>
          <w:szCs w:val="28"/>
        </w:rPr>
        <w:tab/>
      </w:r>
      <w:r w:rsidRPr="00645205">
        <w:rPr>
          <w:rFonts w:ascii="Times New Roman" w:hAnsi="Times New Roman" w:cs="Times New Roman"/>
          <w:b/>
          <w:sz w:val="28"/>
          <w:szCs w:val="28"/>
        </w:rPr>
        <w:tab/>
      </w:r>
      <w:r w:rsidRPr="00645205">
        <w:rPr>
          <w:rFonts w:ascii="Times New Roman" w:hAnsi="Times New Roman" w:cs="Times New Roman"/>
          <w:b/>
          <w:sz w:val="28"/>
          <w:szCs w:val="28"/>
        </w:rPr>
        <w:tab/>
      </w:r>
      <w:r w:rsidRPr="00645205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53</w:t>
      </w:r>
    </w:p>
    <w:p w:rsidR="00645205" w:rsidRPr="00645205" w:rsidRDefault="00645205" w:rsidP="006452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205">
        <w:rPr>
          <w:rFonts w:ascii="Times New Roman" w:hAnsi="Times New Roman" w:cs="Times New Roman"/>
          <w:sz w:val="28"/>
          <w:szCs w:val="28"/>
        </w:rPr>
        <w:t>с. Фатеево</w:t>
      </w:r>
    </w:p>
    <w:p w:rsidR="00645205" w:rsidRPr="00645205" w:rsidRDefault="00645205" w:rsidP="006452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205" w:rsidRPr="00645205" w:rsidRDefault="00645205" w:rsidP="00645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05">
        <w:rPr>
          <w:rFonts w:ascii="Times New Roman" w:hAnsi="Times New Roman" w:cs="Times New Roman"/>
          <w:b/>
          <w:sz w:val="28"/>
          <w:szCs w:val="28"/>
        </w:rPr>
        <w:t>ОБ УТВЕРЖДЕНИИ ПРАВИЛ ЗЕМЛЕПОЛЬЗОВАНИЯ И ЗАСТРОЙКИ МУНИЦИПАЛЬНОГО ОБРАЗОВАНИЯ ФАТЕЕВСКОЕ СЕЛЬСКОЕ ПОСЕЛЕНИЕ КИРОВО-ЧЕПЕЦКОГО РАЙОНА КИРОВСКОЙ ОБЛАСТИ</w:t>
      </w:r>
    </w:p>
    <w:p w:rsidR="00645205" w:rsidRPr="00645205" w:rsidRDefault="00645205" w:rsidP="00645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205" w:rsidRPr="00645205" w:rsidRDefault="00645205" w:rsidP="00645205">
      <w:pPr>
        <w:spacing w:after="0" w:line="240" w:lineRule="auto"/>
        <w:rPr>
          <w:rFonts w:ascii="Times New Roman" w:hAnsi="Times New Roman" w:cs="Times New Roman"/>
        </w:rPr>
      </w:pPr>
      <w:r w:rsidRPr="00645205">
        <w:rPr>
          <w:rFonts w:ascii="Times New Roman" w:hAnsi="Times New Roman" w:cs="Times New Roman"/>
        </w:rPr>
        <w:t>ИЗМЕНЕНИЯ И ДОПОЛНЕНИЯ:</w:t>
      </w:r>
    </w:p>
    <w:p w:rsidR="00645205" w:rsidRPr="00645205" w:rsidRDefault="00645205" w:rsidP="00645205">
      <w:pPr>
        <w:spacing w:after="0" w:line="240" w:lineRule="auto"/>
        <w:rPr>
          <w:rFonts w:ascii="Times New Roman" w:hAnsi="Times New Roman" w:cs="Times New Roman"/>
        </w:rPr>
      </w:pPr>
      <w:r w:rsidRPr="00645205">
        <w:rPr>
          <w:rFonts w:ascii="Times New Roman" w:hAnsi="Times New Roman" w:cs="Times New Roman"/>
        </w:rPr>
        <w:t>Постановление администрации от 21.03.2022 № 24</w:t>
      </w:r>
    </w:p>
    <w:p w:rsidR="00645205" w:rsidRPr="00645205" w:rsidRDefault="00645205" w:rsidP="00645205">
      <w:pPr>
        <w:spacing w:after="0" w:line="240" w:lineRule="auto"/>
        <w:rPr>
          <w:rFonts w:ascii="Times New Roman" w:hAnsi="Times New Roman" w:cs="Times New Roman"/>
        </w:rPr>
      </w:pPr>
      <w:r w:rsidRPr="00645205">
        <w:rPr>
          <w:rFonts w:ascii="Times New Roman" w:hAnsi="Times New Roman" w:cs="Times New Roman"/>
        </w:rPr>
        <w:t>Постановление администрации от 06.10.2022 № 74</w:t>
      </w:r>
    </w:p>
    <w:p w:rsidR="00645205" w:rsidRPr="00645205" w:rsidRDefault="00645205" w:rsidP="00645205">
      <w:pPr>
        <w:spacing w:after="0" w:line="240" w:lineRule="auto"/>
        <w:rPr>
          <w:rFonts w:ascii="Times New Roman" w:hAnsi="Times New Roman" w:cs="Times New Roman"/>
        </w:rPr>
      </w:pPr>
      <w:r w:rsidRPr="00645205">
        <w:rPr>
          <w:rFonts w:ascii="Times New Roman" w:hAnsi="Times New Roman" w:cs="Times New Roman"/>
        </w:rPr>
        <w:t>Постановление администрации от 12.05.2023 № 26</w:t>
      </w:r>
    </w:p>
    <w:p w:rsidR="00645205" w:rsidRPr="00645205" w:rsidRDefault="00645205" w:rsidP="00645205">
      <w:pPr>
        <w:spacing w:after="0" w:line="240" w:lineRule="auto"/>
        <w:rPr>
          <w:rFonts w:ascii="Times New Roman" w:hAnsi="Times New Roman" w:cs="Times New Roman"/>
        </w:rPr>
      </w:pPr>
      <w:r w:rsidRPr="00645205">
        <w:rPr>
          <w:rFonts w:ascii="Times New Roman" w:hAnsi="Times New Roman" w:cs="Times New Roman"/>
        </w:rPr>
        <w:t>Постановление администрации от 09.11.2023 № 65</w:t>
      </w:r>
    </w:p>
    <w:p w:rsidR="00645205" w:rsidRDefault="00645205" w:rsidP="00645205">
      <w:pPr>
        <w:spacing w:after="0" w:line="240" w:lineRule="auto"/>
        <w:rPr>
          <w:rFonts w:ascii="Times New Roman" w:hAnsi="Times New Roman" w:cs="Times New Roman"/>
        </w:rPr>
      </w:pPr>
      <w:r w:rsidRPr="00645205">
        <w:rPr>
          <w:rFonts w:ascii="Times New Roman" w:hAnsi="Times New Roman" w:cs="Times New Roman"/>
        </w:rPr>
        <w:t>Постановление администрации от 07.03.2024 № 15</w:t>
      </w:r>
    </w:p>
    <w:p w:rsidR="008E6980" w:rsidRDefault="008E6980" w:rsidP="008E6980">
      <w:pPr>
        <w:spacing w:after="0" w:line="240" w:lineRule="auto"/>
        <w:rPr>
          <w:rFonts w:ascii="Times New Roman" w:hAnsi="Times New Roman" w:cs="Times New Roman"/>
        </w:rPr>
      </w:pPr>
      <w:r w:rsidRPr="00645205">
        <w:rPr>
          <w:rFonts w:ascii="Times New Roman" w:hAnsi="Times New Roman" w:cs="Times New Roman"/>
        </w:rPr>
        <w:t xml:space="preserve">Постановление администрации от </w:t>
      </w:r>
      <w:r w:rsidRPr="008E6980">
        <w:rPr>
          <w:rFonts w:ascii="Times New Roman" w:hAnsi="Times New Roman" w:cs="Times New Roman"/>
        </w:rPr>
        <w:t>08.08.2024 № 43</w:t>
      </w:r>
    </w:p>
    <w:p w:rsidR="00645205" w:rsidRPr="00645205" w:rsidRDefault="00645205" w:rsidP="00645205">
      <w:pPr>
        <w:rPr>
          <w:rFonts w:ascii="Times New Roman" w:hAnsi="Times New Roman" w:cs="Times New Roman"/>
          <w:sz w:val="28"/>
          <w:szCs w:val="28"/>
        </w:rPr>
      </w:pPr>
    </w:p>
    <w:p w:rsidR="00645205" w:rsidRPr="00645205" w:rsidRDefault="00645205" w:rsidP="006452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205">
        <w:rPr>
          <w:rFonts w:ascii="Times New Roman" w:hAnsi="Times New Roman" w:cs="Times New Roman"/>
          <w:sz w:val="28"/>
          <w:szCs w:val="28"/>
        </w:rPr>
        <w:t>В соответствии со статьей 33 Градостроительного кодекса Российской Федерации, статьей 14 Федерального закона Российской Федерации от 06.10.2003 № 131-ФЗ «Об общих принципах организации местного самоуправления в Российской Федерации», главой 5 Правил землепользования и застройки Фатеевского сельского поселения Кирово-Чепецкого района Кировской области, с целью устранения противоречий действующему законодательству, Фатеевская сельская Дума РЕШИЛА:</w:t>
      </w:r>
    </w:p>
    <w:p w:rsidR="00645205" w:rsidRPr="00645205" w:rsidRDefault="00645205" w:rsidP="006452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205">
        <w:rPr>
          <w:rFonts w:ascii="Times New Roman" w:hAnsi="Times New Roman" w:cs="Times New Roman"/>
          <w:sz w:val="28"/>
          <w:szCs w:val="28"/>
        </w:rPr>
        <w:t>1. Утвердить, рассмотренные на публичных слушаниях 20 октября 2021 года, Правила землепользования и застройки муниципального образования Фатеевское сельское поселение Кирово-Чепецкого муниципального района Кировской области. Приложение № 1.</w:t>
      </w:r>
    </w:p>
    <w:p w:rsidR="00645205" w:rsidRPr="00645205" w:rsidRDefault="00645205" w:rsidP="006452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205">
        <w:rPr>
          <w:rFonts w:ascii="Times New Roman" w:hAnsi="Times New Roman" w:cs="Times New Roman"/>
          <w:sz w:val="28"/>
          <w:szCs w:val="28"/>
        </w:rPr>
        <w:t>2. Утвердить, рассмотренное на публичных слушаниях 20 октября 2021 года, координатное описание территориальной зоны Ж-1 – зона малоэтажного жилищного строительства. Приложение № 2.</w:t>
      </w:r>
    </w:p>
    <w:p w:rsidR="00645205" w:rsidRPr="00645205" w:rsidRDefault="00645205" w:rsidP="006452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205">
        <w:rPr>
          <w:rFonts w:ascii="Times New Roman" w:hAnsi="Times New Roman" w:cs="Times New Roman"/>
          <w:sz w:val="28"/>
          <w:szCs w:val="28"/>
        </w:rPr>
        <w:t>3. Утвердить, рассмотренное на публичных слушаниях 20 октября 2021 года, координатное описание территориальной зоны ОД-1 – зона объектов общественно-делового назначения. Приложение № 3.</w:t>
      </w:r>
    </w:p>
    <w:p w:rsidR="00645205" w:rsidRPr="00645205" w:rsidRDefault="00645205" w:rsidP="006452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205">
        <w:rPr>
          <w:rFonts w:ascii="Times New Roman" w:hAnsi="Times New Roman" w:cs="Times New Roman"/>
          <w:sz w:val="28"/>
          <w:szCs w:val="28"/>
        </w:rPr>
        <w:lastRenderedPageBreak/>
        <w:t>4. Утвердить, рассмотренное на публичных слушаниях 20 октября 2021 года, координатное описание территориальной зоны П-1 – зона размещения производственно-коммунальных объектов IV-V классов опасности. Приложение № 4.</w:t>
      </w:r>
    </w:p>
    <w:p w:rsidR="00645205" w:rsidRPr="00645205" w:rsidRDefault="00645205" w:rsidP="006452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205">
        <w:rPr>
          <w:rFonts w:ascii="Times New Roman" w:hAnsi="Times New Roman" w:cs="Times New Roman"/>
          <w:sz w:val="28"/>
          <w:szCs w:val="28"/>
        </w:rPr>
        <w:t>5. Утвердить, рассмотренное на публичных слушаниях 20 октября 2021 года, координатное описание территориальной зоны Р-1 – зона природных ландшафтов и лесопарков. Приложение № 5.</w:t>
      </w:r>
    </w:p>
    <w:p w:rsidR="00645205" w:rsidRDefault="00645205" w:rsidP="006452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205">
        <w:rPr>
          <w:rFonts w:ascii="Times New Roman" w:hAnsi="Times New Roman" w:cs="Times New Roman"/>
          <w:sz w:val="28"/>
          <w:szCs w:val="28"/>
        </w:rPr>
        <w:t>6. Утвердить, рассмотренное на публичных слушаниях 20 октября 2021 года, координатное описание территориальной зоны ИТИ-1 – зона инженерной и транспортной инфраструктур. Приложение № 6.</w:t>
      </w:r>
    </w:p>
    <w:p w:rsidR="00DF34AD" w:rsidRPr="00645205" w:rsidRDefault="00DF34AD" w:rsidP="006452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>Утвердить</w:t>
      </w:r>
      <w:r w:rsidRPr="00F85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7070E">
        <w:rPr>
          <w:rFonts w:ascii="Times New Roman" w:hAnsi="Times New Roman"/>
          <w:sz w:val="28"/>
          <w:szCs w:val="28"/>
        </w:rPr>
        <w:t>оординатно</w:t>
      </w:r>
      <w:r>
        <w:rPr>
          <w:rFonts w:ascii="Times New Roman" w:hAnsi="Times New Roman"/>
          <w:sz w:val="28"/>
          <w:szCs w:val="28"/>
        </w:rPr>
        <w:t>е описание территориальной зоны</w:t>
      </w:r>
      <w:r w:rsidRPr="0057070E">
        <w:rPr>
          <w:rFonts w:ascii="Times New Roman" w:hAnsi="Times New Roman"/>
          <w:sz w:val="28"/>
          <w:szCs w:val="28"/>
        </w:rPr>
        <w:t xml:space="preserve"> СХ-Ж-1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7070E">
        <w:rPr>
          <w:rFonts w:ascii="Times New Roman" w:hAnsi="Times New Roman"/>
          <w:sz w:val="28"/>
          <w:szCs w:val="28"/>
        </w:rPr>
        <w:t xml:space="preserve"> зона сельскохозяйственного использования, преобразуемая в жилую застройку после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. Приложение № 7.</w:t>
      </w:r>
      <w:bookmarkStart w:id="0" w:name="_GoBack"/>
      <w:bookmarkEnd w:id="0"/>
    </w:p>
    <w:p w:rsidR="00645205" w:rsidRPr="00645205" w:rsidRDefault="00645205" w:rsidP="006452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205">
        <w:rPr>
          <w:rFonts w:ascii="Times New Roman" w:hAnsi="Times New Roman" w:cs="Times New Roman"/>
          <w:sz w:val="28"/>
          <w:szCs w:val="28"/>
        </w:rPr>
        <w:t>7. Опубликовать настоящее постановление в Информационном бюллетене органов местного самоуправления Фатеевского сельского поселения Кирово-Чепецкого района Кировской области и на сайте администрации Фатеевского сельского поселения.</w:t>
      </w:r>
    </w:p>
    <w:p w:rsidR="00645205" w:rsidRPr="00645205" w:rsidRDefault="00645205" w:rsidP="006452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205"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с момента опубликования в Информационном бюллетене и на официальном сайте Фатеевского сельского поселения.</w:t>
      </w:r>
    </w:p>
    <w:p w:rsidR="00645205" w:rsidRPr="00645205" w:rsidRDefault="00645205" w:rsidP="00645205">
      <w:pPr>
        <w:rPr>
          <w:rFonts w:ascii="Times New Roman" w:hAnsi="Times New Roman" w:cs="Times New Roman"/>
          <w:sz w:val="28"/>
          <w:szCs w:val="28"/>
        </w:rPr>
      </w:pPr>
    </w:p>
    <w:p w:rsidR="00645205" w:rsidRPr="00645205" w:rsidRDefault="00645205" w:rsidP="00645205">
      <w:pPr>
        <w:rPr>
          <w:rFonts w:ascii="Times New Roman" w:hAnsi="Times New Roman" w:cs="Times New Roman"/>
          <w:sz w:val="28"/>
          <w:szCs w:val="28"/>
        </w:rPr>
      </w:pPr>
    </w:p>
    <w:p w:rsidR="00645205" w:rsidRPr="00645205" w:rsidRDefault="00645205" w:rsidP="00645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205">
        <w:rPr>
          <w:rFonts w:ascii="Times New Roman" w:hAnsi="Times New Roman" w:cs="Times New Roman"/>
          <w:sz w:val="28"/>
          <w:szCs w:val="28"/>
        </w:rPr>
        <w:t>Глава Фатеевского сельского поселения</w:t>
      </w:r>
    </w:p>
    <w:p w:rsidR="00645205" w:rsidRDefault="00645205" w:rsidP="00645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205">
        <w:rPr>
          <w:rFonts w:ascii="Times New Roman" w:hAnsi="Times New Roman" w:cs="Times New Roman"/>
          <w:sz w:val="28"/>
          <w:szCs w:val="28"/>
        </w:rPr>
        <w:t xml:space="preserve">Кирово-Чепецкого района </w:t>
      </w:r>
    </w:p>
    <w:p w:rsidR="00645205" w:rsidRPr="00645205" w:rsidRDefault="00645205" w:rsidP="00645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205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5205">
        <w:rPr>
          <w:rFonts w:ascii="Times New Roman" w:hAnsi="Times New Roman" w:cs="Times New Roman"/>
          <w:sz w:val="28"/>
          <w:szCs w:val="28"/>
        </w:rPr>
        <w:t>Е.В. Меркулова</w:t>
      </w:r>
    </w:p>
    <w:p w:rsidR="00645205" w:rsidRDefault="00645205" w:rsidP="00645205"/>
    <w:p w:rsidR="00DC1454" w:rsidRDefault="00DC1454" w:rsidP="00645205"/>
    <w:sectPr w:rsidR="00DC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05"/>
    <w:rsid w:val="00645205"/>
    <w:rsid w:val="008E6980"/>
    <w:rsid w:val="00DC1454"/>
    <w:rsid w:val="00D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ED5E"/>
  <w15:chartTrackingRefBased/>
  <w15:docId w15:val="{9B91A5E0-45A1-4313-B9E1-D572D368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лучший работник</dc:creator>
  <cp:keywords/>
  <dc:description/>
  <cp:lastModifiedBy>Вера лучший работник</cp:lastModifiedBy>
  <cp:revision>1</cp:revision>
  <dcterms:created xsi:type="dcterms:W3CDTF">2024-09-12T06:56:00Z</dcterms:created>
  <dcterms:modified xsi:type="dcterms:W3CDTF">2024-09-12T12:03:00Z</dcterms:modified>
</cp:coreProperties>
</file>